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zanurzeniu w niej prawego palca, pokropi tą oliwą z lewej dłoni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jest na jego lewej dłoni, kapłan będzie kropić siedem razy swoim prawym palcem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kropić będzie kapłan palcem swoim prawym z oliwy, która jest na lewej ręce jego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omoczywszy palec prawej ręki, pokropi siedmkroć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siedem razy wobec Pana palcem prawej ręki umoczonym w oliwie, która jest na jego lewej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oliwy, którą ma na swojej lewej dłoni, pokropi siedem razy swoim prawym palcem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palcem prawej ręki umoczonym w oliwie, która jest na jego lewej dłoni,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umoczy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palcem [umoczonym] w oliwie z lewej dłoni pokropi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kohen swoim prawym wskazującym palcem oliwą, która jest w jego lewej dłoni, siedem razy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покропить сім разів правим пальцем олією, що в його лівій руці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będzie na jego dłoni, kapłan siedem razy pokropi swoim prawym palcem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niewielką ilością oliwy, którą ma na lewej dłoni, pokropi prawym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2024-04-29T03:09:32Z</dcterms:modified>
</cp:coreProperties>
</file>