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kapłan przyjdzie i zobaczy, że oto plaga nie rozszerzyła się w domu po otynkowaniu tego domu, to kapłan uzna ten dom za czysty, gdyż plaga została wyleczona.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kapłan przyjdzie i stwierdzi, że zaraza w tym domu nie rozszerzyła się po jego otynkowaniu, to uzna ten dom za czysty, ponieważ zarazę zniszczono.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kapłan wejdzie i zobaczy, że plaga nie szerzy się w domu po jego tynkowaniu, to kapłan uzna, że ten dom jest czysty, gdyż plaga została uleczona.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jeźliby wyszedłszy kapłan obaczył, iż się nie szerzy zaraza po domu po tynkowaniu jego, tedy osądzi kapłan, że dom on jest czysty; bo uleczona jest zaraza 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wszedszy kapłan ujźrzy, że trądu nie przyrosło w domu potym, jako znowu był tynkowany, oczyści go po wróceniu zdrowia,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kapłan przyjdzie, obejrzy i stwierdzi, że plaga nie rozszerzyła się w tym domu po otynkowaniu go, to uzna ten dom za czysty, bo plaga trądu została uleczona.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kapłan przyjdzie i zobaczy, że plaga nie rozszerzyła się po domu po otynkowaniu go, to kapłan uzna dom ten za czysty, gdyż plaga została wyleczona.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kapłan przyjdzie, obejrzy i stwierdzi, że plama się nie rozszerzyła w tym domu po jego otynkowaniu, to uzna ten dom za czysty, bo plaga została powstrzymana.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kapłan wejdzie do tego domu i stwierdzi, że po otynkowaniu zaraza się nie rozprzestrzenia, to uzna go za czysty, ponieważ zaraza została usunięta.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kapłan przyjdzie i stwierdzi, że zaraza nie rozprzestrzeniła się na domu, po jego [ponownym] otynkowaniu, uzna ten dom za czysty: zaraza ustąpiła.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jeżeli kohen przyjdzie jeszcze raz, [na koniec drugiego tygodnia], i obejrzy, i zobaczy, że nie rozszerzyła się oznaka w domu po otynkowaniu domu, ogłosi kohen dom rytualnie czystym, bo wygoiła się oznaka.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священик, прийшовши, ввійде і огляне, і ось хворе місце в хаті поширюванням не поширюється після того, як оскробано хату, і священик очистить хату, томущо хворе місце вилікувалось.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kapłan przyszedł i obejrzał a oto zaraza nie rozszerzyła się w tym domu po jego otynkowaniu wtedy kapłan uzna dom za czysty, ponieważ zaraza minęła.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jednak kapłan przyjdzie i dokona oględzin, a plaga się nie rozprzestrzeniła w domu po otynkowaniu domu, kapłan uzna dom za czysty, gdyż plaga została wyleczona.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2024-04-29T01:28:47Z</dcterms:modified>
</cp:coreProperties>
</file>