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pierwocin,* lecz nie będziecie wnosić tego na ołtarz na woń miłą.**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możecie wnosić tego na ołtarz, by uzyskać z tego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JAHWE jako ofiarę pierwocin, ale nie będziecie ich kłaść na ołtarzu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ofiarach pierwiastek ofiarować to będziecie Panu; ale na ołtarz nie będziecie ich kłaść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tylko tych rzeczy będziecie ofiarować i dary, ale na ołtarz nie włożą ich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te rzeczy jako dar pierwocin, ale nie będziecie ich kłaść na ołtarzu, aby się zamieniły w 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składać Panu jako ofiarę pierwocin, lecz nie możecie ich kłaść na ołtarzu, aby się przemieniły w woń przyjemną.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JAHWE w ofierze jako pierwociny, ale nie można ich składać na ołtarzu, aby unosiła się z nich przyjemna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je natomiast dla JAHWE jako dar z pierwocin. Nie wolno ich jednak składać na ołtarzu, by stały się miłą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je przynosić jako dar pierwocin dla Jahwe, ale nie wolno wam ich składać na ołtarzu jako [ofiary] przyjemnej 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[Jako] oddanie z pierwocin przybliżysz je oddając Bogu, ale na ołtarz, na kojący zapach, nie podniesiesz.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Принесете їх Господеві, як дар первоплодів. А на жертівник не принесеться як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pierwocin możecie to przynosić WIEKUISTEMU, ale nie wejdą na ofiarnicę jako przyjemny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ʼBędziecie je składać JAHWE jako dar ofiarny z pierwocin; nie mogą się one znaleźć na ołtarzu jako kojąca woń.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18:12&lt;/x&gt;; &lt;x&gt;140 31:5&lt;/x&gt;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2024-05-01T19:12:51Z</dcterms:modified>
</cp:coreProperties>
</file>