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dusza, która w tym właśnie dniu wykonywać będzie jakąkolwiek pracę, wytępię tę duszę spośród jej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by w tym dniu wykonywał jakąkolwiek pracę, wytępię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każdego, kto będzie wykonywał jakąkolwiek pracę w tym dniu, zgładzę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ktobykolwiek czynił robotę jaką w tenże dzień, wytracę człowieka tego z pośrodku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by jakąkolwiek robotę robiła, zgładzę ją z ludu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człowieka, który będzie pracował tego dnia, wytracę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w tym dniu wykonywać będzie jakąkolwiek pracę, wytępię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będzie pracował w tym dniu, wytracę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człowieka, który wtedy wykonywałby jakąkolwiek pracę, usunę z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każdego, kto w tym dniu będzie wykonywał jakąś pracę, wyłączę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każdego człowieka, który będzie wykonywał zakazane czynności właśnie tego dnia - tego człowieka Ja zniszczę spośród 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душа, яка чинитиме діло саме в цьому дні, та душа вигубиться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też osobę, która by wykonała jakąkolwiek robotę w ten dzień tę duszę wytracę spośród jej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każdej duszy, która by w tym dniu wykonywała jakąkolwiek pracę – ja zgładzę tę duszę spośród jej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2024-04-28T05:27:06Z</dcterms:modified>
</cp:coreProperties>
</file>