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najlepsze liście z 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liście palm, gałązki drzew liściastych, rózgi z nadbrzeżnych wierzb — i będziecie weselić się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owoce z najlepszych drzew, gałązki palmowe, gałązki gęstych drzew i wierzbiny znad potoku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weźmiecie sobie pierwszego dnia owocu z drzewa co najpiękniejszego, i gałązek palmowych, i gałązek drzewa gęstego, i wierzbiny od potoku, i weselić się będziecie przed Panem Bogiem waszym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sobie dnia pierwszego owoce z drzewa napięknięjszego i rózczki palmowe, i gałązki drzewa gęstych gałęzi, i wierzbiny od potoku, i będziecie się weselić przed JAHWE Bogiem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pierwszego dnia owoce pięknych drzew, liście palmowe, gałązki drzew o gęstym listowiu i wierzb nadrzecznych. Będziecie się weselić wobec Pana, Boga waszego,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owocu ze szlachetnych drzew, gałązki palmowe, gałązki z drzew rozłożystych i z wierzby znad potoku i będziecie się weselić przed Panem,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owoce pięknych drzew, liście palmowe, gałązki z gęstych drzew i wierzb znad potoku i przez siedem dni będziecie weselić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dorodne owoce drzew, gałązki palmowe, łodygi mirtu i gałęzie wierzb nadrzecznych i będziecie się weselić przed JAHWE,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dorodne owoce drzew, liście palmowe, gałązki gęstych drzew i wierzb nadrzecznych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weźmiecie sobie pierwszego dnia owoc cytrusowego drzewa, [nierozsunięte] liście palmy, gałązkę mirtu i wierzby znad potoku. I będziecie się radować przed Bogiem, waszym Bogiem,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także owoc drzewa hadar, palmowe pąki, gałązki rozłożystego drzewa oraz poprzeczne wierzbiny i przez siedem dni weselcie się przed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macie sobie wziąć owoc z okazałych drzew, liście drzew palmowych i gałęzie z gałęzistych drzew oraz topoli z doliny potoku, i przez siedem dni będziecie się radować przed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2024-04-27T21:15:23Z</dcterms:modified>
</cp:coreProperties>
</file>