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nerkami i tłustość, która okrywa brzuch i wszytko wnętrze, i obiedwie nereczce z tłustym, które jest przy trzewach, i odziedzę wątrobną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що на стегнах, і чепець що на печінці,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 polędwicach, oraz przeponę, która jest na wątrobie i którą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2024-04-28T18:48:23Z</dcterms:modified>
</cp:coreProperties>
</file>