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swej ofiary, i zarżnie ją przed* namiotem spotkania, a synowie Aarona** obleją jej krwią***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 drzwiach, παρὰ τὰς θύρας τῆς σκηνῆς τοῦ μαρτυρίου,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krwią, </w:t>
      </w:r>
      <w:r>
        <w:rPr>
          <w:rtl/>
        </w:rPr>
        <w:t>הַּדָם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2024-04-28T10:13:01Z</dcterms:modified>
</cp:coreProperties>
</file>