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wejścia namiotu spotkania nie odejdziecie przez siedem dni, aż do dnia, gdy wypełnią się dni waszego wyświęcenia; gdyż siedem dni trwać będzie powierzanie wam obowiązków.*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odstąpicie przez siedem dni — aż do dnia, gdy wypełnią się dni waszego wyświęcenia. Tyle bowiem czasu zajmie wprowadzanie was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 przez siedem dni, aż do dnia, kiedy wypełni się czas waszego poświęcenia. Przez siedem dni bowiem będziecie poświęcani.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drzwi namiotu zgromadzenia nie wychodźcie przez siedem dni, aż do dnia, którego się wypełni czas poświęcenia waszego; bo przez siedem dni poświęcane będą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przybytku nie wynidziecie przez siedm dni, aż do dnia, którego się wypełni czas poświęcenia waszego. Przez siedm dni bowiem kończy się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Spotkania nie będziecie odchodzić przez siedem dni, aż do dnia, kiedy skończą się dni waszego wprowadzania w czynności kapłańskie, bo przez siedem dni będziecie w nie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wejścia do Namiotu Zgromadzenia nie odejdziecie przez siedem dni aż do dnia, gdy wypełni się czas waszego wyświęcenia; gdyż siedem dni trwać będzie wasze wyświęcenie.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się wam oddalać od wejścia do Namiotu Spotkania, aż do dnia, w którym skończy się czas waszego wprowadzania w czynności kapłańskie, gdyż przez siedem dni będzie trwał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się wam oddalać od wejścia do Namiotu Spotkania przez siedem dni aż do dnia, w którym dopełni się wasze wyświęcenie, przez siedem dni bowiem będą się uświęcały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oddalicie się od wejścia do Namiotu Zjednoczenia aż do dnia, kiedy wypełni się czas waszego upełnomocnienia; przez siedem bowiem dni będziecie wprowadzani w 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opuścicie wejścia Namiotu Wyznaczonych Czasów przez siedem dni, aż do dnia wypełnienia się dni upełnomocnienia. Bo przez siedem dni będziecie upełnomocniani.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днів не відійдете від дверей шатра свідчення, доки не скінчиться день вашого посвячення. Бо сім днів посвячуватимете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odejdziecie od wejścia do Przybytku Zboru, aż do dnia w którym wypełni się czas waszego upełnomocnienia; bowiem przez siedem dni będą upełnomocniane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wolno wam odchodzić od wejścia do namiotu spotkania przez siedem dni, aż do dnia, w którym się dopełnią dni uroczystości wprowadzenia was na urząd, gdyż siedem dni potrwa napełnianie waszej ręki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powierzanie wam obowiązków, </w:t>
      </w:r>
      <w:r>
        <w:rPr>
          <w:rtl/>
        </w:rPr>
        <w:t>יֶדְכֶם יְמַּלֵא אֶת־</w:t>
      </w:r>
      <w:r>
        <w:rPr>
          <w:rtl w:val="0"/>
        </w:rPr>
        <w:t xml:space="preserve"> , idiom: wypełnianie waszych rąk, wprowadzanie was w urząd.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2024-04-29T04:45:58Z</dcterms:modified>
</cp:coreProperties>
</file>