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o domach królów* Judy, zburzonych do (budowy) wałów** i do miecza,***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32:5&lt;/x&gt;; &lt;x&gt;290 22:10&lt;/x&gt;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do miecza, </w:t>
      </w:r>
      <w:r>
        <w:rPr>
          <w:rtl/>
        </w:rPr>
        <w:t>וְאֶל־הֶחָרֶב</w:t>
      </w:r>
      <w:r>
        <w:rPr>
          <w:rtl w:val="0"/>
        </w:rPr>
        <w:t xml:space="preserve"> (we’el hecharaw): (1) idiom: dla wojny, zob. &lt;x&gt;300 5:17&lt;/x&gt;;&lt;x&gt;300 6:25&lt;/x&gt;;&lt;x&gt;300 31:2&lt;/x&gt;; &lt;x&gt;330 7:15&lt;/x&gt;; (2) wg G: na barykady i zewnętrzne fortyfikacje, εἰς χάρακας καὶ προμαχῶνας (</w:t>
      </w:r>
      <w:r>
        <w:rPr>
          <w:rtl/>
        </w:rPr>
        <w:t>הַחֵל); (3</w:t>
      </w:r>
      <w:r>
        <w:rPr>
          <w:rtl w:val="0"/>
        </w:rPr>
        <w:t xml:space="preserve">) wyłomy, </w:t>
      </w:r>
      <w:r>
        <w:rPr>
          <w:rtl/>
        </w:rPr>
        <w:t>הַחֲרַּכִים</w:t>
      </w:r>
      <w:r>
        <w:rPr>
          <w:rtl w:val="0"/>
        </w:rPr>
        <w:t xml:space="preserve"> , &lt;x&gt;300 33:4&lt;/x&gt;L.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2024-05-01T17:49:07Z</dcterms:modified>
</cp:coreProperties>
</file>