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mężczyznę i kobietę, i tobą rozbijam starca oraz chłopca. I tobą rozbijam młodzieńca i dziewicę,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mężczyznę i kobietę, tobą rozbijam staruszka i chłopca, tobą rozbijam młodego i młodą,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mężczyznę i kobietę, tobą zmiażdżę starca i dziecko, tobą zmiażdżę młodzieńca i pannę;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męża i niewiastę, abym pokruszył przez cię starca i dziecię, abym pokruszył przez cię młodzieńca i pannę;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męża i niewiastę, i potłukę w tobie starca i pacholę, i potłukę w tobie młodzieńca i pannę,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męża i kobietę, miażdżyłem tobą starca i dziecko, miażdżyłem tobą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mężczyznę i kobietę, i tobą miażdżę starca i dziecko, i tobą miażdżę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mężczyznę i kobietę, tobą zmiażdżyłem starca i dziecko, tobą zmiażdżyłem młodzieńca i dziewczynę,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mężczyznę i kobietę, tobą miażdżyłem starca i młodego, tobą miażdżyłem chłopca i dziewczynę.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niewiastę, starca i dziecko, młodzieńca i pannę,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молодого і дівчину, і розсію в тобі мужа і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mężczyznę i niewiastę; tobą miażdżę starca i wyrostka; Tobą miażdżę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mężczyznę oraz kobietę, i tobą roztrzaskam starca oraz chłopca, i tobą roztrzaskam młodzieńca oraz dziewicę.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2024-05-02T10:34:02Z</dcterms:modified>
</cp:coreProperties>
</file>