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(dowodów) łaski JAHWE, bo się nie wyczerpały, bo Jego miłosierdzie nie ustało.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Niewyczerpane są dowody łaski JAHWE, Jego miłosierdzie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wielkie miłosierdzie JAHWE, że nie zginęliśmy, gdyż nie ustaje jego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jest miłosierdzie Pańskie, żeśmy do szczętu nie zginęli; nie ustawają zaiste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PANskie, żeśmy nie zniszczeli, bo nie ustały litości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wyczerpała się litość Pana, miłość nie zgasła.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Niewyczerpane są objawy łaski Pana, miłosierdzie jego nie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łaski JAHWE nie zginęliśmy jeszcze, ponieważ Jego miłosierdzie nigdy nie ustaje!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bliscy śmierci - z łaski JAHWE żyjemy, gdyż nieskończone Jego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łaską Jahwe, że nie zginęliśmy, gdyż nieskończone jest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łaski WIEKUISTEGO, że jeszcze nie zginęliśmy, bowiem nie wyczerpało się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doprawdy przejawy lojalnej życzliwości JAHWE, że nie nadszedł nasz kres, gdyż jego zmiłowaniom na pewno nie będzie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2024-05-06T20:07:37Z</dcterms:modified>
</cp:coreProperties>
</file>