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ich twarzy, były one z wyglądu jak twarze, które widziałem* nad rzeką Kebar, i one – każdy z nich – przemieszczały się prosto przed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twarze przypominały z wyglądu twarze cherubów znad rzeki Kebar. One również przemieszczały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wygląd ich twarzy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sam jak twarze, które widziałem nad rzeką Kebar.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wyglądały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twarze i oni sami. Każdy z nich poruszał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twarzy ich było jako twarzy, którem widział u rzeki Chebar; także i oblicze ich takież było, i oni sami; każdy z nich prosto ku swej stronie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twarzy ich, one twarzy, którem widział nad rzeką Chobar, a widzenia ich i pochop każdego przed twarzą swą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ich twarzy był podobny do tych samych twarzy, które widziałem nad rzeką Kebar. Każdy poruszał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twarze były takie same jak twarze, które widziałem nad rzeką Kebar. Każdy z nich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podobieństwa ich twarzy, to mieli oni oblicza, które widziałem nad rzeką Kebar. Taki był ich wygląd. Każdy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Twarze ich były podobne do tych, które widziałem nad rzeką Kebar. Taki był ich wygląd i każdy szedł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[Co do] podobieństwa ich twarzy: Były to te same oblicza, które widziałem nad rzeką Kebar, [tak właśnie] wyglądali. Każdy z nich posuwał się prosto przed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подоба їхніх лиць, лиця, які я побачив під славою Бога Ізраїля при ріці Ховар, і вони кожний ходили перед своїм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kształt ich oblicza – to były właśnie te oblicza, które widziałem nad rzeką Kebar; ich wygląd i one same. A zdążali – każdy w kierunku swojego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podobieństwo ich obliczy, były to z wyglądu oblicza, które widziałem nad rzeką Kebar – te same. Każdy z nich przemieszczał się prosto przed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poniżej chwały Boga Izraela, ὑποκάτω τῆς δόξης θεοῦ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2024-04-30T04:42:08Z</dcterms:modified>
</cp:coreProperties>
</file>