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(tak) postanowiłem. Nadeszło! Sprawiłem to! Nie zaniedbam i nie zlituję się, i nie pożałuję!* Według twych dróg i według twych czynów osądzą cię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 postanowiłem. Nadchodzi! Za moją sprawą! Niczego nie zaniedbam, nie okażę litości ani żalu! Osądzę cię stosownie do twego postępowania i według twoich czynów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JAHWE, powiedziałem.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dokonam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cofnę się i nie zlituję się ani nie będę żałował; według twoich dróg i według twoich czynów będę cię sądzić,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 mówiłem; przyjdzie to, i uczynię to, nie cofnę się, ani sfolguję, ani mi żal będzie; według dróg twoich, i według spraw twoich sądzić cię będę,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mówiłem: Przydzie a uczynię, nie minę ani sfolguję, ani się dam uprosić: według dróg twoich i według wynalazek twoich sądzić cię będę,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postanowiłem. Słowo moje się spełni, wykonam je niechybnie, nie będę miał ani litości, ani współczucia. Będziesz osądzone według twego postępowania i według twoich złych uczynków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powiedziałem to i to nastąpi, i Ja tego dokonam. Nie zaniedbam tego i nie ulituję się ani też nie pożałuję. Osądzę cię według twojego postępowania i według twoich uczynków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– to przyjdzie i uczynię. Nie zaniedbam, nie przebaczę, nie będę żałował. Osądzą cię według twojego postępowania i według twoich czynów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 powiedziałem, i to nastąpi. Dokonam tego i nie zaniecham, nie przebaczę, nie będę żałował. Osądzę cię stosownie do twojego postępowania i stosownie do twoich czynów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powiedziałem - przyjdzie, uczynię to, nie przepuszczę, nie zlituję się, nie będę żałował. Osądzę cię według twojego postępowania i według twoich czynów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сказав, і прийде, і зроблю. Не відставлю, ані не помилую. За твоїми дорогами і за твоїми пожаданнями судитиму тебе, говорить Господь. Через це Я тебе судитиму за твоєю кровю і судитиму тебе за твоїми пожаданнями, ти нечиста славна, і що багато огірчуєш.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to wypowiedziałem; nadchodzi, i to spełnię; nie przepuszczę, nie oszczędzę, ani nie pożałuję. Osądzę cię według twoich dróg oraz twych spraw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rzekłem. To nadejdzie i ja będę działał. Nie odstąpię ani się nie zlituję, ani nie będę żałował. Osądzą cię według twoich dróg i według twoich postępkówʼ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pożałuję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2024-04-30T05:15:41Z</dcterms:modified>
</cp:coreProperties>
</file>