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wam? Pasiecie się na dobrym pastwisku, a resztę waszych pastwisk depczecie swoimi nogami. Pijecie niezmąconą wodę, ale pozostałą mącicie swoimi nogami.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2024-04-27T14:49:17Z</dcterms:modified>
</cp:coreProperties>
</file>