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 dom Izraela mieszkał w swojej ziemi, skalał ją swoim postępowaniem i swoimi czynami – ich postępowanie wobec Mnie było jak nieczystość miesiączkowania.*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15:19-30&lt;/x&gt;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2024-05-18T10:36:34Z</dcterms:modified>
</cp:coreProperties>
</file>