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miał jej bieg (schodowy),* a (po wejściu) jej przysionek miało się przed sobą.** Miała też palmy na swych pilastrach, jedną po jednej i jedną po drugiej (stronie).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Wchodziło się do niej po siedmiu stopniach, a podążając w głąb, trafiało się na przysionek. Na jej pilastrach były palmy, jedna z jednej i jedna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stopni, a jej przedsionek był przed nimi. Miała ona palmy na filarach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Wschód też był do niej o siedmiu stopniach, a przysionki jej były przed nimi, także i palmy, jedna z jednej a druga z drugiej strony przy podwojach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siedmią stopniów wstępowano na nię, a przysionek przede drzwiami jej; i palmy wyrzezane były, jedna stąd a druga zonąd, na czele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Dojście do niej było po siedmiu stopniach, naprzeciw których był jej przedsionek; miała ozdoby w kształcie palm na filarach po 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Wstępowało się do niej po siedmiu stopniach, a jej przysionek był od strony wewnętrznej; i miała palmy na swych filarach, po jednej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stopni. Przedsionek był naprzeciw nich. Na jej filarach były palmy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stopni. Naprzeciw nich był przedsionek. Na jej filarach z jednej i z drugiej strony znajdowały się rzeźbione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prowadziło do niej. Naprzeciw nich znajdował się jej przedsionek. Miała ona palmy na swych filarach z jednej strony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ній сім східців, і елам всередині, і її пальми, одна звідси і одна звідти на стовпах.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wejście tworzyło siedem stopni, a jej przybudówki były po stronie wschodniej, zaś u jej pilastrów – palmy, jedna z tej i jedna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było do niej wejść po siedmiu stopniach, a jej portyk był naprzeciw nich. Miała też wizerunki palmy – jeden z jednej strony, a drugi z drugiej strony, na jej pilastrach.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schodowy, </w:t>
      </w:r>
      <w:r>
        <w:rPr>
          <w:rtl/>
        </w:rPr>
        <w:t>עֹלֹותָיו</w:t>
      </w:r>
      <w:r>
        <w:rPr>
          <w:rtl w:val="0"/>
        </w:rPr>
        <w:t xml:space="preserve"> , hl, em. na: jego stopni, </w:t>
      </w:r>
      <w:r>
        <w:rPr>
          <w:rtl/>
        </w:rPr>
        <w:t>מַעֲלָתֹו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2024-05-01T05:25:33Z</dcterms:modified>
</cp:coreProperties>
</file>