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a na jej pilastrach były palmy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2024-04-30T21:43:47Z</dcterms:modified>
</cp:coreProperties>
</file>