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 wynosiła zatem dwadzieścia łokci, a jego długość — dwanaście.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Wstępowało się do niego po dziesięciu stopniach, a przy jego pilastrach wznosiły się kolumny — jedna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przedsionka wynosiła dwadzieścia łokci, a szerokość — jedenaście łokci. Wstępowało się do niego po stopniach;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kolumny przy filarach, jedna z jednej, 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długość przysionka była na dwadzieścia łokci, a szerokość na jedenaście łokci, a po stopniach wchodzono do niego; słupy też były przy podwojach, jeden z jednej, a drugi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zaś przysionka dwanaście łokiet, a szerokość jedenaście łokiet, a po ośmi stopniach wstępowano do niej. A słupy były na czołach, jeden stąd, a drugi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a szerokość dwanaście łokci. Wstępowało się do niego po dziesięciu stopniach. A kolumny były obok filarów, jedna z jednej, druga zaś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był dwadzieścia łokci długi i dwanaście łokci szeroki; wstępowało się weń po dziesięciu stopniach, a z obu stron obok filarów były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szerokość dwanaście. Wstępowało się do niego po dziesięciu stopniach. Przy filarach stały kolumny,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miał dwadzieścia łokci długości i dwanaście szerokości. Prowadziło do niego dziesięć stopni. Przy filarach stały dwie kolumny: jedna z jednej i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dwadzieścia łokci, szerokość dwanaście. Wstępowało się do niego po dziesięciu stopniach. Kolumny znajdowały się przy filarach,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przybudówki to dwadzieścia łokci, zaś szerokość jedenaście łokci; wchodzono do niej po schodach. Przy pilastrach wznosiły się też kolumny, jedna z tej, a druga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miał dwadzieścia łokci długości i jedenaście łokci szerokości. A wchodziło się do niego po stopniach. I były tam filary przy bocznych słupach – jeden z jednej strony i jeden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2024-04-30T21:16:26Z</dcterms:modified>
</cp:coreProperties>
</file>