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strony świątyni. Próg był na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od wewnątrz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przysionek bramy wewnątrz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próg bramy wedle przysionka bramy wewnątrz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przedsionek bramy w kierunku domu: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 bramy od świątyni: jedna trzcina,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przedsionek bramy: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покій, тростині рівна ширина і тростині рівна довжина,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zmierzył przybudówkę bramy z wewnątrz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portyk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2024-05-01T04:48:53Z</dcterms:modified>
</cp:coreProperties>
</file>