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Rubena, od strony wschodniej do strony zachodniej, Juda* (otrzyma) jeden (dział).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Rubena, ze wschodu na zachód, swój dział otrzyma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Rubena,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zachodniej, jedno, to jest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Rubenowej, od strony Wschodniej aż do strony Morza, Judzie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Rubena od wschodu na zachód otrzymuje Juda część dziedziczną.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Rubena od strony wschodniej do strony zachodniej: Juda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Rubena, od strony wschodniej po stronę zachodnią, do Judy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Rubena od strony wschodniej aż do morza: dla Judy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Rubena, od strony wschodniej aż po stronę zachodnią, jedna [część ma należeć]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Рувима, від тих, що до сходу, аж до тих, що до моря, Юда,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Reubena, od strony wschodniej, do strony zachodniej – Juda,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Rubena, od krańca wschodniego do krańca zachodniego: jeden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Juda, czwarty syn Lei (&lt;x&gt;10 29:35&lt;/x&gt;).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2024-04-28T17:12:36Z</dcterms:modified>
</cp:coreProperties>
</file>