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Wśród nich będą również gwałtownicy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twojego ludu. Powstaną oni, by wypełnić widzenie, ale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Synowie zbójców spośród twego ludu powstaną, aby utwierdzić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Onychże czasów wiele ich powstanie przeciwko królowi z południa; ale synowie przestępników z ludu twego będą zniesieni dla utwierdzenia tego widzenia,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czasów mnodzy powstaną przeciw królowi Południowemu, synowie też przestępników ludu twego podniosą się, aby wypełnili widzenie,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wystąpi przeciw królowi południa. Synowie zaś gwałtowników spośród twego ludu powstaną, by dopełnić widzenia,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przeciwko królowi południa; i powstaną gwałtownicy spośród twojego ludu, by wypełnić widzenie, lecz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zwróci się przeciwko królowi południa. Nawet gwałtownicy spośród synów twojego ludu powstaną, by wypełnić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powstanie przeciw królowi południa. Także najbardziej gwałtowni z twojego ludu powstaną, aby się spełniło to, co było w widzeniu. Jednak im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 królowi południa. Z twojego narodu podniosą się synowie gwałtu, aby urzeczywistnić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часах численні повстануть проти царя півдня. І сини поганців твого народу піднімуться, щоб поставити видіння і знеможуть.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wielu powstanie przeciwko królowi południa; zaś synowie rabusiów twego ludu zostaną zabrani i upadną, umacniając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owych czasach wielu powstanie przeciw królowi południa. ”A synowie rozbójników spośród twego ludu poważą się podjąć próbę urzeczywistnienia pewnej wizji, ale się potkną.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2024-04-29T01:55:26Z</dcterms:modified>
</cp:coreProperties>
</file>