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wypędzony spośród synów ludzkich, a jego serce stało się podobne zwierzęcemu, jego legowisko było wśród dzikich osłów, karmiono go trawą jak bydło i jego ciało było zraszane rosą niebieską, aż poznał, że Bóg Najwyższy ma władzę nad królestwem ludzkim i ustanawia nad nim, kogo chce.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2024-04-29T00:25:36Z</dcterms:modified>
</cp:coreProperties>
</file>