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ucieszył się bardzo z jego (powodu) i powiedział, aby wyciągnąć Daniela z jamy. I Daniel został wyciągnięty z jamy, i nie znaleziono na nim żadnego uszkodzenia, gdyż ufał swojemu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2024-05-08T20:02:51Z</dcterms:modified>
</cp:coreProperties>
</file>