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jeden święty mówił do drugiego i jak ten drugi mu odpowiedział: Jak długo trwać będzie to, czego dotyczy widzenie: brak składania codziennej ofiary, niszcząca nieprawość oraz wydanie świątyni i 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jednego ze świętych mówiącego, a inny święty zapytał tego, który mówił: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o 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przestępstwie spustoszenia, a świątynia i wojsko będą podane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z świętych mówiącego. I rzekł jeden z świętych drugiemu, nie wiem któremu, mówiącemu: Dokądże widzenie i ustawiczna ofiara i grzech spustoszenia, które się zstało, a świętynia i siła będzie podeptana?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że jeden ze Świętych mówił, a drugi Święty zapytał tego, który mówił: Jak długo [potrwa] widzenie: wieczna ofiara, zgubna nieprawość, przybytek i podeptane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świętego, który mówił, gdy inny święty zadał pytanie temu właśnie mówiącemu: Jaki okres obejmuje widzenie, dotyczące ofiary nieustannej oraz zbrodni spustoszenia, i wydania świątyni oraz zastępów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jeden święty mówił, a inny święty zapytał mówiącego: „Jak długo będą trwać sprawy dotyczące tej wizji: zniesienie codziennej ofiary, przerażająca bezbożność oraz deptanie świątyni i jej służby?”.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świętego mówiącego, a drugi święty postawił pytanie mówiącemu: - Jak długo będzie trwać widzenie dotyczące nieustannej ofiary, nieprawość niszcząca, sanktuarium wydane [na zniewagę] i wojsko zdeptane?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jednego ze świętych, który mówił. Ten święty powiedział do kogoś, mówiąc: Do jakiego czasu obowiązuje to widzenie o ciągłości, o przestępstwie pustoszącym święte i podaniu wojska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pewnego świętego, ʼ który mówił, a inny święty odezwał się do tego, który mówił: ”Jak długo potrwa wizja dotycząca ofiary ustawicznej i występku powodującego spustoszenie, wskutek którego zarówno święte miejsce, jak i zastęp są tratowane?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2024-04-29T13:51:20Z</dcterms:modified>
</cp:coreProperties>
</file>