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4"/>
        <w:gridCol w:w="2201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Wyglądem przypominają konie, a pędzą jak rumaki.*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jeźdźcy.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2024-04-30T02:18:58Z</dcterms:modified>
</cp:coreProperties>
</file>