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całe zgromadzenie zebrało się w pierwszym dniu drugiego miesiąca i dokonano spisu wszystkich po kolei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zgodnie z ich pochodzeniem, według rodzin i rodów. W liczbie spisanych ujęto imiona mężczyzn od dwudziestego roku życia wzwyż,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dniu drugiego miesiąca, a każdy podawał swoje pochodzenie według swych rodzin, według domów swych ojców i według liczby imion, od dwudziestu lat wzwyż,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wszystko zgromadzenie dnia pierwszego miesiąca wtórego, i przyznawali się do rodzajów swych według familii swych, według domów ojców swych i według liczby imion, od dwudziestu lat i wyżej, według osób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zgromadzili pierwszego dnia miesiąca wtórego, popisując je według rodu i domów, i familij, i głów, i imion każdego, od dwudziestego roku i wyższej,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całe zgromadzenie pierwszego dnia drugiego miesiąca, a każdy podawał swoje pochodzenie według szczepów i rodów. Poczynając od lat dwudziestu wzwyż, liczono ich imiona jednego za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cały zbór, a oni podawali swoje pochodzenie, zapisując się imiennie według swoich szczepów i rodów, od dwudziestego roku życia wzwyż,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pierwszego dnia drugiego miesiąca zgromadzili całą społeczność. Każdy powyżej dwudziestego roku życia podawał swoje pochodzenie według rodów i rodzin, imiennie jeden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 drugiego miesiąca zwołali całą społeczność i spisano wszystkich według przynależności do rodów i rodzin. Spisano ich po kolei, imiennie,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dniu drugiego miesiąca zgromadzili całą społeczność; wtedy wszyscy podawali swoją przynależność do rodów i rodzin. W tym wykazie imion byli [mężczyźni] od lat dwudziestu wzwyż, zliczeni głowa po głowie.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Zgromadzili całą społeczność pierwszego dnia drugiego miesiąca i sprawdzili ich pochodzenie według ich rodzin, według domów ich ojców, spisując ich imiona, głowa po głowie, każdego mężczyznę od dwudziestu lat wzwyż.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 ввесь збір в першому (дні) місяця другого року, і зробили перепис за їхніми родами, за їхніми родинами, за числом їхніх імен, від двадцятьлітних і вище, кожного з чоловічого роду за їхньою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dnia, drugiego miesiąca, zgromadzili też cały zbór i zaczęli się porządkować według swych rodzin, według swoich rodowych domów, według imiennych wykazów od wieku dwudziestu lat i wyżej, według swych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miesiąca drugiego zwołali całe zgromadzenie, żeby mogli potwierdzić swe pochodzenie co do swych rodzin w domach swych ojców, stosownie do liczby imion, od dwudziestu lat wzwyż,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2024-04-26T06:37:58Z</dcterms:modified>
</cp:coreProperties>
</file>