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Przygotujecie też na ofiarę całopalną, na woń przyjemną dla JAHWE, jednego młodego cielca, jednego barana, siedem rocznych baranków bez skazy,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2024-04-28T07:59:50Z</dcterms:modified>
</cp:coreProperties>
</file>