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dnia (złożycie w ofierze) dziewięć cielców, dwa barany, czternaście rocznych baranków bez skazy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2024-04-27T16:13:04Z</dcterms:modified>
</cp:coreProperties>
</file>