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będą mogli pomagać swoim braciom w namiocie spotkania przy pełnieniu ich obowiązków,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w czynnej służbie już dłużej nie będą. Tak zatem postąpisz z Lewitami, jeśli chodzi o ich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usługiwać swym braciom w Namiocie Zgromadzenia w pełnieniu straży, lecz samej służby nie będą pełnić. Tak postąpisz z Lewitami w sprawie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nadsługować będzie braci swej w namiocie zgromadzenia straż trzymającym, lecz służby samej odprawować nie będzie. Tak sobie postąpisz z Lewitami w urzędziech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pomocnikami braciej swej w przybytku przymierza, aby strzegli tego, co im zlecą, ale robót samych niech nie czynią. Tak rozrządzisz Lewitom na strażej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wprawdzie pomagać swoim braciom w Namiocie Spotkania przy wykonywaniu zajęć, ale do właściwej służby nie mogą być dopuszczeni. Tak masz postąpić z lewitami w sprawie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usługiwał swoim braciom w Namiocie Zgromadzenia przy spełnianiu ich obowiązków służby, lecz samej służby pełnić już nie będzie. Tak postąpisz z Lewitami, co się tyczy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wprawdzie pomagać swoim braciom w Namiocie Spotkania, czuwając nad wykonywanymi czynnościami, ale samej służby nie może wykonywać. Tak uczynisz z lewitami w sprawie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pomagać swoim braciom w wykonywaniu ich obowiązków w Namiocie Spotkania, ale służby nie wolno im pełnić. Tak postąpisz z lewitami, jeśli chodzi o ich służbę”.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wtedy jeszcze pomagać swym braciom przy Namiocie Zjednoczenia w pełnieniu straży, ale samej służby nie będzie wykonywał. W ten sposób uporządkujesz obowiązki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wówczas] może [stanąć w pobliżu] Namiotu Wyznaczonych Czasów, żeby pomóc swoim braciom strzec wykonywania powinności [stawiania i rozbierania Namiotu], ale służby nie będzie sprawować. To jest [przepis prawa dla] Lewitów, jak mają wykonywać swoje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служитиме його брат в шатрі свідчення, щоб зберігати сторожі, а не чинити діла. Так зробиш з Левітами в їхніх сторожах.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 usługiwać swoim braciom w utrzymywaniu straży przy Przybytku Zboru, lecz pracy nie będzie wykonywał; tak postąpisz z Lewitami odnoście ich urzędowania.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usługiwał swym braciom w namiocie spotkania przy wywiązywaniu się z tego obowiązku, lecz nie wolno mu pełnić żadnej służby. Tak postąpisz z Lewitami co do ich obowiązków.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2024-04-29T07:27:02Z</dcterms:modified>
</cp:coreProperties>
</file>