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naciągnę sobie Judę, łuk napełnię Efraimem i pobudzę twych synów, Syjonie, przeciwko twym synom, Jawanie,* i sprawię, (Syjonie), że będziesz jak miecz bohatera.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naciągnę sobie Judę niczym łuk, na cięciwę nałożę Efraima niczym strzałę i pobudzę twoich synów, Syjonie, przeciwko twoim synom, Grecjo, i sprawię, Syjonie, że będziesz jak miecz bohatera!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naciągnę Judę, a na nim nałożę Efraima; wzbudzę twoich synów, Syjonie, przeciwko twoim synom, Jawanie, i zrobię z ciebie miecz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sobie naciągnę Judę, a łuk napełnię Efraimem; i wzbudzę synów twoich, o Syonie! przeciwko synom twoim, o Jawanie! i zgotuję cię jako miecz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wyciągnął sobie Judę jako łuk, napełniłem Efraima. I wzbudzę syny twoje, Syjonie, na syny twoje, Grecka ziemio, i położę cię jako miecz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Judę [jak łuk] sobie napinam, łuk uzbrajam Efraimem. Pobudzę twoich synów, Syjonie, przeciwko twoim synom, Jawanie, i miecz mocarza z ciebie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łuk mój jest napięty, o Judo, nałożyłem nań strzałę, o Efraimie, Pobudziłem twoich synów, Syjonie, przeciwko twoim synom i synom Jawana, i uczynię z ciebie miecz bohaterstwa.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łuk napiąłem Judę, jak strzałę kładę na niego Efraima! Wezwałem twoich synów, Syjonie, przeciwko twoim synom, Jawanie! Posłużę się tobą jak mieczem bohatera!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napiąłem jak łuk Judę, nałożyłem jak strzałę Efraima. Obudzę twoich synów, Syjonie, przeciwko twoim synom, Jawanie, i zrobię z ciebie miecz bohatera.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naciągnę sobie Judę jak łuk, założę nań Efraima i rzucę twych synów, Syjonie, na synów Jawana; posłużę się tobą jak mieczem bohatera.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Собі натягнув тебе, Юдо, як лук, Я наповнив Ефраїма і підніму твоїх дітей, Сіоне, на дітей греків, і держатиму тебе як меч вояка.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Judę napiąłem Sobie jak łuk i napełniłem Efraima; rozbudzę twoich synów, Cyonie, przeciwko twoim synom, Jawanie! Przeistoczę cię w miecz bohatera!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napnę Judę jako swój łuk. Napełnię ten łuk Efraimem, a twych synów, Syjonie, obudzę przeciwko twoim synom, Grecjo, i uczynię z ciebie miecz mocarzaʼ.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Grecy  podbili  Ziemię  Izraela  dopiero w 333 r. p. Chr., podczas gdy Zachariasz prorokował w 520-518 r. p. Chr. Żydzi wyzwolili się spod władzy greckiej dopiero w okresie powstania Machabeuszy, w 166-160 r. p. Chr., a niezależność zyskali w 142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2024-05-24T04:02:09Z</dcterms:modified>
</cp:coreProperties>
</file>