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nie czytaliście, że Stwórca od początku stworzył człowieka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Nie czytaliście, że ten, który stworzył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początku, uczynił ich mężczyzną i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ten, który stworzył na początku człowieka,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Nie czytaliście, iż który stworzył człowieka od początku, mężczyznę i niewiastę stworzył je,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że Stwórca od początku stworzył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uczynił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„Czy nie czytaliście, że na początku Stwórca stworzył ich mężczyzną i kobietą?”.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 który uczynił od początku,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Czy nie czytaliście, że ʼStwórca na początku stworzył ich mężczyzną i kobietąʼ?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ви, що Творець на початку створив їх чоловіком і жінкою?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Czy nie przeczytaliście że ten który stworzył, od prapoczątku, jako samcze z rodzajem nijakim i samicze z rodzajem nijakim uczynił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Czy nie czytaliście, że Ten, który stworzył, na początku męskim i żeńskim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nie czytaliście, że na początku Stwórca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”Czy nie czytaliście, że ten, który ich stworzył, od początku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—Czyżbyście nie czytali w Piśmie, że na początku „Bóg stworzył mężczyznę i kobietę”?—odrzekł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2024-04-28T23:56:51Z</dcterms:modified>
</cp:coreProperties>
</file>