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4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zatem do domu, spotkali tam Dziecko wraz z Jego matką Marią, upadli przed Nim w pokłonie, a następnie wyjęli swe skarby.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weszli do domu, zobaczyli dziecko z Marią, jego matką, i upadłszy, oddali mu pokłon, potem otworzyli swoje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dom, znaleźli dzieciątko z Maryją, matką jego, a upadłszy, pokłonili mu się, i otworzywszy skarby swoje, ofiarowali mu dary: złoto i kadzidło i myrrę.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w dom, naleźli dziecię z Marią, matką jego, i upadszy, pokłonili się jemu; a otworzywszy skarby swe,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 i zobaczyli Dziecię z Matką Jego, Maryją; padli na twarz i oddali Mu pokłon. I otworzywszy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domu, ujrzeli dziecię z Marią, matką jego, i upadłszy, oddali mu pokłon, potem otworzywszy swoje skarby, złożyli mu w darze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domu, a gdy zobaczyli Dziecko i Jego matkę, Marię, padli na twarz, oddając Mu pokłon. Potem rozłożyli swe skarby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z Jego Matką, Maryją. Upadli na kolana i oddali Mu hołd. Otworzyli swe szkatuły i 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weszli do mieszkania, zobaczyli Dziecko z Maryją, Jego matką. Wtedy upadłszy oddali Mu pokłon, a po otwarciu swych szkatuł złożyli Mu dary: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do domu, a gdy zobaczyli dziecko z jego matką, Marią, padli przed nim na kolana i oddali mu hołd. Potem rozłożyli swe dary i ofiarowali mu złoto, 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domu, zobaczyli Dziecko z Jego matką Maryją. Upadli na twarz i złożyli Mu hołd. I otworzywszy szkatuły ofiarowali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увійшовши до хати, побачили Дитя з Марією, Його матір'ю. Впавши на коліна, поклонилися Йому і, відкривши свої скарби, піднесли Йому дари - золото, ладан та миро.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tego domostwa ujrzeli to dziecko wspólnie z Marią matką jego, i padłszy złożyli hołd do istoty jemu, i otworzywszy wstecz - w górę skarbce swoje przynieśli do istoty jemu dary ofiarne: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weszli do rodziny, ujrzeli dzieciątko z Marią, jego matką, więc upadli oraz oddali mu pokłon; a gdy otworzyli swe skarby, ofiarowali mu dary: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domu, ujrzeli Dziecię z Jego matką Miriam; i upadli na twarze, i oddali Mu cześć. Potem otworzyli swe sakwy i ofiarowali Mu dary - złoto, 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 do domu, zobaczyli dziecię z Marią, jego matką, i upadłszy, złożyli mu hołd. Otworzyli też swe skarby i dali mu w prezencie dary: złoto i wonną żywicę,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 do domu, zobaczyli Dziecko i Jego matkę, Marię. Pokłonili Mu się nisko, otworzyli szkatułki z kosztownościami i ofiarowali Mu w darze złoto, kadzidło oraz mirrę.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2024-04-28T23:46:04Z</dcterms:modified>
</cp:coreProperties>
</file>