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bezmyślnych, pięć —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było z nich pięć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nierozsądnych,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pięć z nich było głupich, pięć zaś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nich pięć było głupich, 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Wśród nich było pięć lekkomyślnych i pięć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П'ять із них були нерозумні, а п'ять -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zaś z nich były głupie i pięć męsko myślący z umiarkowania.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pięć z nich było mądrych, a pięć ociężałych.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2024-04-29T02:47:30Z</dcterms:modified>
</cp:coreProperties>
</file>