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wam: Kochajcie ― przeciwników waszych i módlcie się za ―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nieprzyjaciół* i módlcie się** o tych, którzy was prześladują,***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wam: miłujcie wrogów waszych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23:4-5&lt;/x&gt;; &lt;x&gt;240 25:21-22&lt;/x&gt;;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7:60&lt;/x&gt;; 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12:14&lt;/x&gt;; &lt;x&gt;530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2024-04-28T19:56:19Z</dcterms:modified>
</cp:coreProperties>
</file>