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na stary płaszcz łaty z płótna, które się jeszcze nie zbiegło w praniu. Takie płótno ściągnęłoby obrzeża dziury i rozdarcie stałoby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starej szaty, bo taka łata ściąga nieco szatę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nie wprawuje łaty sukna nowego w szatę wiotchą; albowiem ono załatanie ujmuje nieco od szaty, i stawa się gorsze rozdarcie;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wprawuje łaty surowego sukna w wiotchą szatę, abowiem obrywa od szaty całość jej i zstawa się gorsze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surowego sukna do starego ubrania, gdyż łata obrywa ubranie, i gorsze staje się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wstawia w starą szatę łaty z sukna nowego, bo taka łata ściąga cały materiał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starego ubrania. Rozrywa ona bowiem całość i rozdarcie staje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ubrania, bo łata się oderwie i powstanie jeszcze większe rozdarcie.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przyszywa łaty ze świeżego sukna do starego płaszcza, bo taka naprawa obrywa płaszcz i rozdarcie robi się jeszcze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łata starego ubrania kawałkiem nowego sukna, bo tkanina się rozrywa i robi się jeszcze większa dziura.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okrycia, bo taka łata rozdziera okrycie i dziura się powiększa.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ніхто не пришиває латки з нової тканини до старого одягу; бо латка збіжиться в одежині і ще більша діра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nie narzuca narzutkę pochodzącą od strzępu nie gręplowanego zależnie na szacie z dawna istniejącej; unosi bowiem to dopełnienie z niego od tej szaty,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nakłada na stary płaszcz łaty z nowego sukna; bo owo załatanie ujmuje z płaszcza,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łata starego płaszcza kawałkiem surowej tkaniny, bo łata oderwie się od płaszcza, a dziura będzie jeszcze 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łaty z tkaniny, która się nie zbiegła, na starą szatę wierzchnią; gdyż cała jej siła spowodowałaby wyrwanie jej z szaty wierzchniej i rozdarcie stałoby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używa nowego materiału do łatania starego ubrania, bo nowa łata się kurczy i jeszcze bardziej rozdziera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2024-04-28T16:00:41Z</dcterms:modified>
</cp:coreProperties>
</file>