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nadchodził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przygotowania, i szabat rozjaśniał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był Dzień Przygotowania i szabat świtał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Dzień Przygotowania i wkrótce miał nastać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zbliżał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przygotowania, i sabat nastawał.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i szabbat nastawał.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szabat zaczynał jaśnieć.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nastawał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szabat zaczynał jaśnieć.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i zaczynał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Przygotowania. Zaczynał się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piątek, wkrótce przed nastaniem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Dzień Przygotowania i zbliżał się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п'ятниця, надходила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dzień był Podstępnego Przygotowania Materialnego Urządzenia, i sabat nakładał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i rozbłyskał gwiazdami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zaraz zaczynał się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pojawiała się zorza wieczorna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piątkowy wieczór, czas przygotowania do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 rozpoczynał, "świtał", "dniał" - choć było to o zmroku! Inne wyjaśnienie: "gdy rozjaśniały się lampy szabatowe".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2024-04-29T02:45:25Z</dcterms:modified>
</cp:coreProperties>
</file>