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(ich) do Pana z zapytaniem: Czy Ty jesteś tym, który ma przyjść,* czy też mamy czekać na innego?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do Pana* mówiąc: Ty jesteś Przychodzący czy innego mamy oczekiwać?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&lt;x&gt;230 40:8&lt;/x&gt;; &lt;x&gt;230 118:26&lt;/x&gt;; &lt;x&gt;450 9:9&lt;/x&gt;; &lt;x&gt;460 3:1&lt;/x&gt;; &lt;x&gt;520 5:14&lt;/x&gt;; &lt;x&gt;730 1:4&lt;/x&gt;; &lt;x&gt;730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Liczne rękopisy nie,,do Pana" lecz "do 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2024-05-01T09:04:39Z</dcterms:modified>
</cp:coreProperties>
</file>