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oraz* Jego znaki i Jego dzieła, których dokonał w Egipcie na faraonie, królu Egiptu,** i na całej jego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ZMM: 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Egiptu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7:9&lt;/x&gt;; &lt;x&gt;20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2024-04-29T06:35:19Z</dcterms:modified>
</cp:coreProperties>
</file>