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możesz (również) zarzynać (zwierzęta) i spożywać mięso, ile tylko zapragnie twoja dusza,* według błogosławieństwa JAHWE, twojego Boga, którego ci udzieli, we wszystkich twoich bramach – może je spożywać nieczysty i czysty, podobnie jak gazelę czy jelenia.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całym pragnieniu twojej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2024-04-30T03:59:54Z</dcterms:modified>
</cp:coreProperties>
</file>