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obliczem JAHWE, waszego Boga, będziecie (je) spożywać i cieszyć się każdym przedsięwzięciem waszej ręki* – wy i wasze domy, którymi pobłogosławił cię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wobec JAHWE, waszego Boga, będziecie je spożywać i cieszyć się każdym waszym przedsięwzięciem — wy i wasze rodziny, którymi pobłogosławi was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jeść przed JAHWE, swoim Bogiem, i będziecie się radować ze wszystkiego, co osiągnęły wasze ręce, wy i wasze rodziny, w czym pobłogosławi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jeść przed Panem, Bogiem waszym; i będziecie się weselić we wszystkiem, do czego ściągniecie ręce wasze, wy i domy wasze, w których ci pobłogosławi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jeść przed oczyma JAHWE Boga waszego, i weselić się będziecie we wszem, do czego ściągniecie rękę, wy i domy wasze, w których będzie wam błogosławił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przed Panem, Bogiem waszym, będziecie ucztować ze swymi rodzinami, cieszyć się z dóbr, które wasza ręka osiągnęła, w czym błogosławił wam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obliczem Pana, Boga waszego, będziecie je spożywać i radować się całym waszym dobytkiem, wy i wasze rodziny, którymi ubłogosławił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tam jedli przed JAHWE, waszym Bogiem, i będziecie się radowali całym dobytkiem waszych rąk, wy i wasze rodziny, którymi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jedli w obecności JAHWE, waszego Boga, i radowali się wraz z rodziną ze wszystkiego, co zdobyliście własną pracą i w czym wam pobłogosławił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przed Jahwe, waszym Bogiem, będziecie ze swymi rodzinami radośnie ucztować z racji wszystkiego, co zdobyłeś pracą rąk, gdyż Jahwe, twój Bóg [Izraelu], poszczęścił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będziecie ucztowali [jedząc z waszych oddań] przed Bogiem, waszym Bogiem. Wtedy wy i wasi domownicy będziecie się radowali wszystkim, co osiągnęliście waszym wysiłkiem. [Przyniesiesz oddanie według swojej zasobności], jaką Bóg, twój Bóg, pobłogosławił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там перед Господом Богом вашим і зрадієте усім, на що лиш покладете руки, ви і ваші доми, так як тебе поблагословив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 spożywajcie, przed obliczem WIEKUISTEGO, waszego Boga, i się weselcie wy oraz wasze rodziny wszelkim dobytkiem waszych rąk, którym pobłogosławił ci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jeść przed obliczem JAHWE, swego Boga, i radować się każdym swym przedsięwzięciem, wy i wasi domownicy, gdyż JAHWE, twój Bóg, ci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2024-04-30T03:08:02Z</dcterms:modified>
</cp:coreProperties>
</file>