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gdy będzie przydzielał swoim synom to, co posiada, w dziedzictwo, nie może nadać pierworodztwa synowi kochanej z pominięciem syna nie kochanej* – pierworodnego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dzielił między synów dziedzictwo, nie może nadać pierworodztwa synowi kochanej, a pominąć pierworodnego syna nie kochanej.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przydzielał dobra swoim synom w dziedzictwo, nie będzie mógł ustanowić pierworodnym syna kochanej przed pierworodnym synem znienawidzonej;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gdy stanowić będzie za dziedzice syny swoje, dóbr swoich: nie będzie mógł dać pierworodztwa synowi miłej przed synem pierworodnym onej omierzłej;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 majętność między swe syny rozdzielić, nie będzie mógł syna miłej uczynić pierworodnym i przełożyć nad syna omierzłej;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 przekazywania dziedzictwa nie może za pierworodnego uznać syna kochanej, gdy pierworodnym jest syn nie kochanej.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przydzielał swoim synom dziedzictwo, nie może nadać pierworodztwa synowi ulubionej z pominięciem syna tej nie lubianej, który jest jego pierworodnym,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 przekazywania dziedzictwa swoim synom, nie będzie mógł uznać za pierworodnego syna kochanej przed synem niekochanej.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w którym będzie dzielił swoją własność pomiędzy synów, nie może przenieść prawa pierworództwa na syna kochanej, na niekorzyść syna niekochanej, który jest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swoim synom wydzielał dziedzictwo ze swej własności, nie będzie mógł ustanowić pierworodnym syna żony ukochanej ze szkodą dla pierworodnego syna żony, której nie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się, że w dniu, gdy [ojciec] będzie przekazywał dziedzictwo swoim synom, nie może dać synowi tej, którą kocha, pierwszeństwa pierworództwa przed synem tej, której nienawidzi, a który jest jego pierworodnym.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того дня, коли розділить синам свій маєток, не зможе стати первородним син улюбленої, зневажаючи первородного сина зненавидженої,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rozdzielając pomiędzy swoich synów to, co posiada, nie będzie mógł dać pierwszeństwa synowi ukochanej nad pierworodnym synem znienawidzonej.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w którym da jako dziedzictwo swym synom to, co posiada, nie wolno mu ustanowić syna tej umiłowanej swym pierworodnym kosztem syna znienawidzonej,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ortografia.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2024-04-29T21:40:35Z</dcterms:modified>
</cp:coreProperties>
</file>