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popełni grzech pociągający (za sobą) wyrok śmierci i zostanie uśmiercony, i powiesisz go na drzewie,*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Powieszenie na drzewie, &lt;x&gt;50 21:22&lt;/x&gt;L.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2024-04-29T21:33:13Z</dcterms:modified>
</cp:coreProperties>
</file>