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57"/>
        <w:gridCol w:w="54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Więc Judejczycy, ponieważ Przygotowanie było, aby nie pozostały na ― krzyżu ― ciała w ― szabat, był bowiem wielki ― dzień owego ― szabatu, prosili ― Piłata, aby zostały połamane ich ― golenie i zostali usunięci.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związku z tym, że był to Dzień Przygotowania (i chodziło o to), aby ciała nie pozostały przez szabat na krzyżu* – dzień tego szabatu był bowiem wielki – Żydzi prosili Piłata, aby im połamano golenie** i usunięto.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[Zatem Judejczycy, skoro przygotowanie*.]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było, aby nie pozostały na krzyżu ciała w szabat, był bowiem wielki dzień owego szabatu, poprosili Piłata, aby połamane zostały ich golenie i usunięci zostali.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Judejczycy skoro Dzień Przygotowania był aby nie pozostałoby na krzyżu ciała w szabat był bowiem wielki dzień ten Szabat poprosili Piłata aby zostałyby połamane ich golenie i zostaliby usunięci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21:23&lt;/x&gt;; &lt;x&gt;60 8:29&lt;/x&gt;; &lt;x&gt;60 10:26-27&lt;/x&gt;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golenie, σκέλη, l. nogi, od bioder po palce, &lt;x&gt;500 19:31&lt;/x&gt;L.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Dzień przygotowania do szabatu, czyli piątek (w tym wypadku przypadający przed Paschą)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2024-04-24T23:54:37Z</dcterms:modified>
</cp:coreProperties>
</file>