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5001"/>
        <w:gridCol w:w="2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powiedziawszy im, pozostał w ―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powiedziawszy im pozostał w 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sam pozostał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powiedziawszy, sam pozostał w 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powiedziawszy im pozostał w 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pozostał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im to, pozostał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im powiedziawszy, został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powiedziawszy, został sam w Galilejej.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im powiedział i pozostał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im powiedział i pozostał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to i pozostał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tej wypowiedzi pozostał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powiedział i został w 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powiedział i został w 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to pozostał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Сказавши це, сам лишився в Галилеї.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właśnie zaś rzekłszy, sam pozostał w Galilai.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im powiedział oraz pozostał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to, pozostał w Galil.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im to, pozostał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im odpowiedział i sam został w Galilei.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2024-04-27T09:22:53Z</dcterms:modified>
</cp:coreProperties>
</file>