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Namiestnikowi* Feliksowi – Pozdrowienia.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najlepszemu* dowódcy**, Feliksowi, radować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Do Najdostojniejszego Namiestnika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Feliksa Witaj,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przesyła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Klaudyjusz Lizyjasz najmożniejszemu staroście Feliksowi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list, który to w sobie zamykał: Klaudius Lizjas cnemu staroście Felixowi,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dostojnemu namiestnikowi Feliksowi –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przesyła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–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„Klaudiusz Lizjasz pozdrawia dostojnego namiestnika Feliksa!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„Klaudiusz Lizjasz najszlachetniejszemu namiestnikowi Feliksowi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przesyła pozdrowienie najdostojniejszemu gubernatorowi Feliksowi.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ʼKlaudiusz Lyzjasz najdostojniejszemu namiestnikowi Feliksowi przesyła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Клавдій Лисій шановному намісникові Феліксові - 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życzy zdrowia czcigodnemu namiestnikowi Feliksowi!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"Klaudiusz Lizjasz do Jego Dostojności Namiestnika Feliksa: pozdrowienie!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”Klaudiusz Lizjasz do Jego Ekscelencji Namiestnika Feliksa: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„Pozdrowienia od Klaudiusza Lizjasza dla gubernatora Feliksa!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prokuratorowi.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 frazeologii epistolograficznej przybrało znaczenie "najdostojniejszy".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prokuratorze prowincji.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Najczęstsza treść życzeń w formułach pozdrowienia na początku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2024-05-04T23:13:37Z</dcterms:modified>
</cp:coreProperties>
</file>