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tych teraz mówię wam odstąpcie od ludzi tych i zaniechajcie ich gdyż jeśli byłoby z ludzi postanowienie to lub dzieło to zostanie obalone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mówię wam: Odstąpcie od tych ludzi i zostawcie ich; bo jeśli od ludzi jest ten plan lub to dzieło, to zostanie zniszczone;*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(o tych) teraz mówię wam: odstąpcie od ludzi tych i uwolnijcie ich. Bo jeśli jest z ludzi postanowienie to lub dzieło to, zostanie obalone;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(o tych) teraz mówię wam odstąpcie od ludzi tych i zaniechajcie ich gdyż jeśli byłoby z ludzi postanowienie to lub dzieło to zostanie obalone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21:30&lt;/x&gt;; &lt;x&gt;290 8:10&lt;/x&gt;; &lt;x&gt;470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2024-04-28T23:18:26Z</dcterms:modified>
</cp:coreProperties>
</file>