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5347"/>
        <w:gridCol w:w="2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pokoju nie poznali,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drogi pokoju nie poznali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pokoju nie poznali.*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drogi pokoju nie poznali.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drogi pokoju nie poznali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pokoju nie przemyka przez myśl,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pokoju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pokoju nie poznali;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pokoju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pokoju jest im nie znana,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pokoju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poznali drogi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pokoju nie dostrzegli.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uznali drogi 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droga pokoju jest im obca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pokoju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шляхи миру їм не відомі.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pokoju nie poznali;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szalomu nie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pokoju nie poznali”.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Nigdy nie weszli na ścieżkę pokoju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2024-04-28T23:42:09Z</dcterms:modified>
</cp:coreProperties>
</file>