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 abym — obecny — nie musiał postąpić surowo, korzystając z władzy, którą Pan dał mi do budowania, a nie do 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piszę to, będąc nieobecny, abym będąc obecny, nie musiał postępować surowo według mocy, którą mi dał Pan ku zbudowaniu, a nie ku 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piszę, nie będąc obecny, abym będąc obecnym, nie musiał używać srogości według mocy, którą mi dał Pan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 niebytności piszę, abych przytomnym będąc, surowiej nie postępował według władzej, którą mi Pan dał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jako nieobecny tak piszę, abym jako obecny wśród was nie musiał postępować surowiej – według władzy, którą Pan mi dał ku zbudowaniu, a nie ku zgubie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ponieważ jestem nieobecny u was, piszę to, abym za przybyciem moim do was nie musiał postąpić surowo na podstawie pełnomocnictwa, jakie Pan dał mi ku zbudowaniu,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będąc nieobecny, piszę o tych sprawach, abym, będąc obecny, nie musiał uciekać się do surowości, według władzy, którą Pan dał mi dla budowania, a nie dla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tych sprawach piszę do was, będąc daleko, abym nie musiał postępować surowo, gdy będę wśród was obecny. Pan dał mi władzę, aby budować, a nie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nieobecny tak piszę, abym obecny nie musiał postąpić bezwzględnie, zgodnie z władzą, którą Pan dał mi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wolę napisać o tym zawczasu, bym nie musiał po moim przybyciu za ostro postępować wobec was; Pan dał mi pełnomocnictwo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chociaż jestem wśród was nieobecny, piszę o tych sprawach, abym po przybyciu do was nie musiał korzystać z władzy, którą Pan mi dał po to, abym budował, a nie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przedstawiam te sprawy, gdy jestem nieobecny, abym będąc obecny, nikogo nie potraktował srogo; z powodu mocy, którą mi Pan dał do budowania, a nie do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te rzeczy, będąc z dala od was, ażebym będąc z wami, nie musiał używać swej władzy, by się z wami ostro rozprawić, bo Pan dał mi ją, abym budował, a nie abym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to piszę, będąc nieobecnym, abym będąc obecnym, nie działał surowo zgodnie z władzą, którą Pan mi dał ku 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 teraz w nadziei, że gdy do was przybędę, nie będę musiał być wobec was surowy. Pan przekazał mi bowiem władzę po to, aby wzmacniać wiarę innych wierzących, a nie rujnować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2024-05-01T03:41:55Z</dcterms:modified>
</cp:coreProperties>
</file>