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 jak wcześniej rozpoczął tak i dokończyłby u was i łaskę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poprosiliśmy Tytusa,* aby jak rozpoczął, tak też u was dokończył tego dzieła 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zachęcić my* Tytusa, aby jak wcześniej rozpoczął, tak i wypełnił aż do was także łaskę tę.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zachęcić my Tytusa aby tak, jak wcześniej rozpoczął tak i dokończyłby u was i łaskę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"byśmy zachęcili Tytusa".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2024-04-28T20:27:57Z</dcterms:modified>
</cp:coreProperties>
</file>