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który nas w Chrystusie obdarzył szczęściem uczestniczenia we wszelkim duchowym dobrodziejstwie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 Jezusa Chrystusa, który pobłogosławił nas wszelkim duchowym błogosławieństwem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wszelkiem błogosławieństwem duchownem w niebieskich rzeczach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nas błogosławił wszelakim błogosławieństwem duchownym w niebieskich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Chrystusa; On napełnił nas wszelkim błogosławieństwem duchowym na wyżynach niebieskich w –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 Chrystusie wszelkim duchowym błogosławieństwem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naszego Pana Jezusa Chrystusa, który na wyżynach niebiańskich udzielił nam w Chrystusie pełni duchowych błogosławieństw.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udzielił nam z wyżyn niebieskich wszelkiego błogosławieństwa duchowego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Chrystusa! On w niebiosach nas pobłogosławił wszelkim duchowym błogosławieństwem w Chrystusie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bo przez niego obdarzył nas pełnią duchowego błogosławieństwa z 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(niech będzie) Bóg i Ojciec naszego Pana Jezusa Chrystusa. On z wyżyn niebieskich obsypał nas wszelkim błogosławieństwem duchowym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поблагословив нас усяким духовним благословенням у Христі,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wysławiany Bóg i Ojciec Pana naszego Jezusa Chrystusa, który nas uwielbił w niebiosach całym błogosławieństwem duchowym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Pochwalony niech będzie Adonai, Ojciec Pana naszego Jeszui Mesjasza, który w Mesjaszu pobłogosławił nas wszelkim duchowym błogosławieństwem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pobłogosławił nas wszelkim duchowym błogosławieństwem w miejscach niebiańskich w jedności z 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Pana—Jezusa Chrystusa! Ze względu na swojego Syna, obdarzył nas bowiem niebiańskim 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2024-04-18T02:34:53Z</dcterms:modified>
</cp:coreProperties>
</file>